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F622" w14:textId="77777777" w:rsidR="00A7333E" w:rsidRPr="00D83703" w:rsidRDefault="00C46E2B" w:rsidP="00C46E2B">
      <w:pPr>
        <w:jc w:val="center"/>
        <w:rPr>
          <w:b/>
          <w:color w:val="0070C0"/>
          <w:sz w:val="36"/>
          <w:szCs w:val="36"/>
        </w:rPr>
      </w:pPr>
      <w:r w:rsidRPr="00D83703">
        <w:rPr>
          <w:b/>
          <w:color w:val="0070C0"/>
          <w:sz w:val="36"/>
          <w:szCs w:val="36"/>
        </w:rPr>
        <w:t>Tips for Accessing WebEx</w:t>
      </w:r>
    </w:p>
    <w:p w14:paraId="6D59694A" w14:textId="737DE8B6" w:rsidR="00C46E2B" w:rsidRDefault="00C46E2B" w:rsidP="00C46E2B">
      <w:pPr>
        <w:rPr>
          <w:sz w:val="24"/>
          <w:szCs w:val="24"/>
        </w:rPr>
      </w:pPr>
      <w:r>
        <w:rPr>
          <w:sz w:val="24"/>
          <w:szCs w:val="24"/>
        </w:rPr>
        <w:t xml:space="preserve">There are two primary ways to access a WebEx webinar: through </w:t>
      </w:r>
      <w:r w:rsidR="00E052EA">
        <w:rPr>
          <w:sz w:val="24"/>
          <w:szCs w:val="24"/>
        </w:rPr>
        <w:t>a</w:t>
      </w:r>
      <w:r>
        <w:rPr>
          <w:sz w:val="24"/>
          <w:szCs w:val="24"/>
        </w:rPr>
        <w:t xml:space="preserve"> temporary extension or</w:t>
      </w:r>
      <w:r w:rsidR="00955430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installing </w:t>
      </w:r>
      <w:r w:rsidR="00E052EA">
        <w:rPr>
          <w:sz w:val="24"/>
          <w:szCs w:val="24"/>
        </w:rPr>
        <w:t>the</w:t>
      </w:r>
      <w:r>
        <w:rPr>
          <w:sz w:val="24"/>
          <w:szCs w:val="24"/>
        </w:rPr>
        <w:t xml:space="preserve"> extension. </w:t>
      </w:r>
      <w:r w:rsidR="00B87C98">
        <w:rPr>
          <w:sz w:val="24"/>
          <w:szCs w:val="24"/>
        </w:rPr>
        <w:t>Both methods work equally well</w:t>
      </w:r>
      <w:r w:rsidR="007B5AF0">
        <w:rPr>
          <w:sz w:val="24"/>
          <w:szCs w:val="24"/>
        </w:rPr>
        <w:t>. Installing the extension may make future WebEx logins faster.</w:t>
      </w:r>
      <w:r w:rsidR="00B87C9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Below are </w:t>
      </w:r>
      <w:r w:rsidR="00955430">
        <w:rPr>
          <w:sz w:val="24"/>
          <w:szCs w:val="24"/>
        </w:rPr>
        <w:t>instructions for</w:t>
      </w:r>
      <w:r>
        <w:rPr>
          <w:sz w:val="24"/>
          <w:szCs w:val="24"/>
        </w:rPr>
        <w:t xml:space="preserve"> both </w:t>
      </w:r>
      <w:r w:rsidR="00955430">
        <w:rPr>
          <w:sz w:val="24"/>
          <w:szCs w:val="24"/>
        </w:rPr>
        <w:t>methods</w:t>
      </w:r>
      <w:r>
        <w:rPr>
          <w:sz w:val="24"/>
          <w:szCs w:val="24"/>
        </w:rPr>
        <w:t>.</w:t>
      </w:r>
    </w:p>
    <w:p w14:paraId="1A292E4D" w14:textId="77777777" w:rsidR="00C46E2B" w:rsidRDefault="00C46E2B" w:rsidP="00C46E2B">
      <w:pPr>
        <w:rPr>
          <w:sz w:val="24"/>
          <w:szCs w:val="24"/>
        </w:rPr>
      </w:pPr>
    </w:p>
    <w:p w14:paraId="38E20189" w14:textId="77777777" w:rsidR="00C46E2B" w:rsidRDefault="00C46E2B" w:rsidP="00C46E2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Installing a Temporary Extension</w:t>
      </w:r>
    </w:p>
    <w:p w14:paraId="5161BC23" w14:textId="77777777" w:rsidR="00B87C98" w:rsidRDefault="00D83703" w:rsidP="00B87C98">
      <w:pPr>
        <w:spacing w:after="240"/>
        <w:rPr>
          <w:sz w:val="24"/>
          <w:szCs w:val="24"/>
        </w:rPr>
      </w:pPr>
      <w:r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 </w:t>
      </w:r>
      <w:r w:rsidR="00955430">
        <w:rPr>
          <w:sz w:val="24"/>
          <w:szCs w:val="24"/>
        </w:rPr>
        <w:t>Click on the link provided in the meeting appointment</w:t>
      </w:r>
    </w:p>
    <w:p w14:paraId="2D7B5C9D" w14:textId="77777777" w:rsidR="00C46E2B" w:rsidRDefault="00B87C98" w:rsidP="00C46E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042B8EE" wp14:editId="2ABD6A8A">
            <wp:simplePos x="0" y="0"/>
            <wp:positionH relativeFrom="column">
              <wp:posOffset>1867523</wp:posOffset>
            </wp:positionH>
            <wp:positionV relativeFrom="paragraph">
              <wp:posOffset>8722</wp:posOffset>
            </wp:positionV>
            <wp:extent cx="436499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493" y="21450"/>
                <wp:lineTo x="2149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9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430">
        <w:rPr>
          <w:b/>
          <w:sz w:val="24"/>
          <w:szCs w:val="24"/>
        </w:rPr>
        <w:t xml:space="preserve">Step 2:  </w:t>
      </w:r>
      <w:r w:rsidR="00D83703">
        <w:rPr>
          <w:sz w:val="24"/>
          <w:szCs w:val="24"/>
        </w:rPr>
        <w:t>Sign in</w:t>
      </w:r>
      <w:r w:rsidR="00075237">
        <w:rPr>
          <w:sz w:val="24"/>
          <w:szCs w:val="24"/>
        </w:rPr>
        <w:t xml:space="preserve"> using your name and affiliation</w:t>
      </w:r>
      <w:r w:rsidR="00D83703">
        <w:rPr>
          <w:sz w:val="24"/>
          <w:szCs w:val="24"/>
        </w:rPr>
        <w:t>.</w:t>
      </w:r>
      <w:r w:rsidR="00075237">
        <w:rPr>
          <w:sz w:val="24"/>
          <w:szCs w:val="24"/>
        </w:rPr>
        <w:t xml:space="preserve">  For example, “John Doe, FEMA Region I.”  </w:t>
      </w:r>
    </w:p>
    <w:p w14:paraId="709CBAF7" w14:textId="77777777" w:rsidR="00D83703" w:rsidRDefault="00D83703" w:rsidP="00C46E2B">
      <w:pPr>
        <w:rPr>
          <w:sz w:val="24"/>
          <w:szCs w:val="24"/>
        </w:rPr>
      </w:pPr>
    </w:p>
    <w:p w14:paraId="47BD7DF5" w14:textId="77777777" w:rsidR="00D83703" w:rsidRDefault="00D83703" w:rsidP="00C46E2B">
      <w:pPr>
        <w:rPr>
          <w:sz w:val="24"/>
          <w:szCs w:val="24"/>
        </w:rPr>
      </w:pPr>
    </w:p>
    <w:p w14:paraId="4B95ECF4" w14:textId="77777777" w:rsidR="00D83703" w:rsidRDefault="00D83703" w:rsidP="00C46E2B">
      <w:pPr>
        <w:rPr>
          <w:sz w:val="24"/>
          <w:szCs w:val="24"/>
        </w:rPr>
      </w:pPr>
    </w:p>
    <w:p w14:paraId="51B03B62" w14:textId="77777777" w:rsidR="00D83703" w:rsidRDefault="00D83703" w:rsidP="00C46E2B">
      <w:pPr>
        <w:rPr>
          <w:sz w:val="24"/>
          <w:szCs w:val="24"/>
        </w:rPr>
      </w:pPr>
    </w:p>
    <w:p w14:paraId="70E30A45" w14:textId="77777777" w:rsidR="00D83703" w:rsidRDefault="00D83703" w:rsidP="00C46E2B">
      <w:pPr>
        <w:rPr>
          <w:sz w:val="24"/>
          <w:szCs w:val="24"/>
        </w:rPr>
      </w:pPr>
    </w:p>
    <w:p w14:paraId="510DF9F1" w14:textId="77777777" w:rsidR="00075237" w:rsidRDefault="00075237" w:rsidP="00075237">
      <w:pPr>
        <w:widowControl w:val="0"/>
        <w:rPr>
          <w:b/>
          <w:sz w:val="24"/>
          <w:szCs w:val="24"/>
        </w:rPr>
      </w:pPr>
    </w:p>
    <w:p w14:paraId="203A7C94" w14:textId="77777777" w:rsidR="00075237" w:rsidRDefault="00075237" w:rsidP="00075237">
      <w:pPr>
        <w:widowControl w:val="0"/>
        <w:rPr>
          <w:b/>
          <w:sz w:val="24"/>
          <w:szCs w:val="24"/>
        </w:rPr>
      </w:pPr>
    </w:p>
    <w:p w14:paraId="7EC9EE10" w14:textId="77777777" w:rsidR="00976668" w:rsidRPr="00976668" w:rsidRDefault="00976668" w:rsidP="00075237">
      <w:pPr>
        <w:widowContro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FACEF13" wp14:editId="685C758E">
            <wp:simplePos x="0" y="0"/>
            <wp:positionH relativeFrom="column">
              <wp:posOffset>-51759</wp:posOffset>
            </wp:positionH>
            <wp:positionV relativeFrom="paragraph">
              <wp:posOffset>675795</wp:posOffset>
            </wp:positionV>
            <wp:extent cx="5813928" cy="29243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928" cy="2924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 Click the</w:t>
      </w:r>
      <w:r w:rsidR="00075237">
        <w:rPr>
          <w:sz w:val="24"/>
          <w:szCs w:val="24"/>
        </w:rPr>
        <w:t xml:space="preserve"> third option for </w:t>
      </w:r>
      <w:r w:rsidRPr="000D61CE">
        <w:rPr>
          <w:rFonts w:ascii="Arial" w:hAnsi="Arial" w:cs="Arial"/>
          <w:color w:val="0000FF"/>
          <w:sz w:val="23"/>
          <w:szCs w:val="23"/>
        </w:rPr>
        <w:t>Don’t want to install software? Run a temporary application to join this meeting immediately</w:t>
      </w:r>
      <w:r w:rsidR="00075237" w:rsidRPr="000D61CE">
        <w:rPr>
          <w:color w:val="0000FF"/>
          <w:sz w:val="24"/>
          <w:szCs w:val="24"/>
        </w:rPr>
        <w:t>.</w:t>
      </w:r>
    </w:p>
    <w:p w14:paraId="23BED3C6" w14:textId="70DFE1DC" w:rsidR="00B87C98" w:rsidRDefault="00075237" w:rsidP="00B87C98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E16B7A1" wp14:editId="088F7CAD">
            <wp:simplePos x="0" y="0"/>
            <wp:positionH relativeFrom="margin">
              <wp:posOffset>2458085</wp:posOffset>
            </wp:positionH>
            <wp:positionV relativeFrom="margin">
              <wp:align>top</wp:align>
            </wp:positionV>
            <wp:extent cx="3898265" cy="3001010"/>
            <wp:effectExtent l="0" t="0" r="6985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 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265" cy="300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C98">
        <w:rPr>
          <w:b/>
          <w:sz w:val="24"/>
          <w:szCs w:val="24"/>
        </w:rPr>
        <w:t>Step 4:</w:t>
      </w:r>
      <w:r w:rsidR="00B87C9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Once you are in the WebEx application, you will be prompted to select an option for how you would like to dial into the audio </w:t>
      </w:r>
      <w:r w:rsidR="00501B58">
        <w:rPr>
          <w:sz w:val="24"/>
          <w:szCs w:val="24"/>
        </w:rPr>
        <w:t xml:space="preserve">portion </w:t>
      </w:r>
      <w:r>
        <w:rPr>
          <w:sz w:val="24"/>
          <w:szCs w:val="24"/>
        </w:rPr>
        <w:t xml:space="preserve">of the webinar.  Select the </w:t>
      </w:r>
      <w:r w:rsidRPr="000D61CE">
        <w:rPr>
          <w:rFonts w:ascii="Arial" w:hAnsi="Arial" w:cs="Arial"/>
          <w:color w:val="0000FF"/>
          <w:sz w:val="23"/>
          <w:szCs w:val="23"/>
        </w:rPr>
        <w:t>I Will Call In</w:t>
      </w:r>
      <w:r>
        <w:rPr>
          <w:sz w:val="24"/>
          <w:szCs w:val="24"/>
        </w:rPr>
        <w:t xml:space="preserve"> option</w:t>
      </w:r>
      <w:r w:rsidR="00C91AE2">
        <w:rPr>
          <w:sz w:val="24"/>
          <w:szCs w:val="24"/>
        </w:rPr>
        <w:t>. An access code and an Attendee ID will be assigned to you.</w:t>
      </w:r>
    </w:p>
    <w:p w14:paraId="6ACF256C" w14:textId="77777777" w:rsidR="00B87C98" w:rsidRDefault="00B87C98" w:rsidP="00C46E2B">
      <w:pPr>
        <w:rPr>
          <w:sz w:val="24"/>
          <w:szCs w:val="24"/>
        </w:rPr>
      </w:pPr>
    </w:p>
    <w:p w14:paraId="27DB9FEA" w14:textId="77777777" w:rsidR="00D83703" w:rsidRDefault="00D83703" w:rsidP="00C46E2B">
      <w:pPr>
        <w:rPr>
          <w:sz w:val="24"/>
          <w:szCs w:val="24"/>
        </w:rPr>
      </w:pPr>
    </w:p>
    <w:p w14:paraId="2F929B44" w14:textId="77777777" w:rsidR="00075237" w:rsidRDefault="00075237" w:rsidP="00C46E2B">
      <w:pPr>
        <w:rPr>
          <w:sz w:val="24"/>
          <w:szCs w:val="24"/>
        </w:rPr>
      </w:pPr>
    </w:p>
    <w:p w14:paraId="265B4F94" w14:textId="77777777" w:rsidR="00075237" w:rsidRDefault="00075237" w:rsidP="00C46E2B">
      <w:pPr>
        <w:rPr>
          <w:sz w:val="24"/>
          <w:szCs w:val="24"/>
        </w:rPr>
      </w:pPr>
    </w:p>
    <w:p w14:paraId="1808AC5F" w14:textId="77777777" w:rsidR="00075237" w:rsidRDefault="00075237" w:rsidP="00C46E2B">
      <w:pPr>
        <w:rPr>
          <w:sz w:val="24"/>
          <w:szCs w:val="24"/>
        </w:rPr>
      </w:pPr>
    </w:p>
    <w:p w14:paraId="1FC9768E" w14:textId="77777777" w:rsidR="00075237" w:rsidRDefault="00075237" w:rsidP="00C46E2B">
      <w:pPr>
        <w:rPr>
          <w:sz w:val="24"/>
          <w:szCs w:val="24"/>
        </w:rPr>
      </w:pPr>
    </w:p>
    <w:p w14:paraId="0ED5E85A" w14:textId="77777777" w:rsidR="00075237" w:rsidRDefault="00075237" w:rsidP="00C46E2B">
      <w:pPr>
        <w:rPr>
          <w:sz w:val="24"/>
          <w:szCs w:val="24"/>
        </w:rPr>
      </w:pPr>
    </w:p>
    <w:p w14:paraId="3F3F721A" w14:textId="77777777" w:rsidR="00075237" w:rsidRDefault="00075237" w:rsidP="00C46E2B">
      <w:pPr>
        <w:rPr>
          <w:sz w:val="24"/>
          <w:szCs w:val="24"/>
        </w:rPr>
      </w:pPr>
    </w:p>
    <w:p w14:paraId="00092C23" w14:textId="57187930" w:rsidR="00FC69BC" w:rsidRPr="00075237" w:rsidRDefault="00075237" w:rsidP="00C46E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3AE9C84" wp14:editId="5CB7391C">
            <wp:simplePos x="0" y="0"/>
            <wp:positionH relativeFrom="margin">
              <wp:posOffset>4062898</wp:posOffset>
            </wp:positionH>
            <wp:positionV relativeFrom="margin">
              <wp:posOffset>3735010</wp:posOffset>
            </wp:positionV>
            <wp:extent cx="2175179" cy="2820837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ee #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79" cy="282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Step 5:  </w:t>
      </w:r>
      <w:r>
        <w:rPr>
          <w:sz w:val="24"/>
          <w:szCs w:val="24"/>
        </w:rPr>
        <w:t xml:space="preserve">Dial the phone number and enter the access code.  </w:t>
      </w:r>
      <w:r w:rsidRPr="000D61CE">
        <w:rPr>
          <w:b/>
          <w:sz w:val="24"/>
          <w:szCs w:val="24"/>
        </w:rPr>
        <w:t>When prompted by the automatic operator, enter the Attendee ID number.</w:t>
      </w:r>
      <w:r>
        <w:rPr>
          <w:sz w:val="24"/>
          <w:szCs w:val="24"/>
        </w:rPr>
        <w:t xml:space="preserve">  This will synch your computer with the </w:t>
      </w:r>
      <w:r w:rsidR="00C91AE2">
        <w:rPr>
          <w:sz w:val="24"/>
          <w:szCs w:val="24"/>
        </w:rPr>
        <w:t xml:space="preserve">presentation </w:t>
      </w:r>
      <w:r>
        <w:rPr>
          <w:sz w:val="24"/>
          <w:szCs w:val="24"/>
        </w:rPr>
        <w:t xml:space="preserve">audio and identify you </w:t>
      </w:r>
      <w:r w:rsidR="00501B58">
        <w:rPr>
          <w:sz w:val="24"/>
          <w:szCs w:val="24"/>
        </w:rPr>
        <w:t>by name i</w:t>
      </w:r>
      <w:r>
        <w:rPr>
          <w:sz w:val="24"/>
          <w:szCs w:val="24"/>
        </w:rPr>
        <w:t>n the attendee list.</w:t>
      </w:r>
    </w:p>
    <w:p w14:paraId="7AEEE246" w14:textId="77777777" w:rsidR="00D83703" w:rsidRDefault="00D83703" w:rsidP="00C46E2B">
      <w:pPr>
        <w:rPr>
          <w:sz w:val="24"/>
          <w:szCs w:val="24"/>
        </w:rPr>
      </w:pPr>
    </w:p>
    <w:p w14:paraId="396B940A" w14:textId="77777777" w:rsidR="008E73A1" w:rsidRDefault="008E73A1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br w:type="page"/>
      </w:r>
    </w:p>
    <w:p w14:paraId="6F1B0771" w14:textId="77777777" w:rsidR="00C46E2B" w:rsidRDefault="00C46E2B" w:rsidP="00C46E2B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Installing an Extension</w:t>
      </w:r>
    </w:p>
    <w:p w14:paraId="7AF962A6" w14:textId="283996B0" w:rsidR="00D83703" w:rsidRDefault="00D83703" w:rsidP="00C46E2B">
      <w:pPr>
        <w:rPr>
          <w:b/>
          <w:color w:val="0070C0"/>
          <w:sz w:val="28"/>
          <w:szCs w:val="28"/>
        </w:rPr>
      </w:pPr>
      <w:r>
        <w:rPr>
          <w:b/>
          <w:sz w:val="24"/>
          <w:szCs w:val="24"/>
        </w:rPr>
        <w:t xml:space="preserve">NOTE:  </w:t>
      </w:r>
      <w:r>
        <w:rPr>
          <w:sz w:val="24"/>
          <w:szCs w:val="24"/>
        </w:rPr>
        <w:t>Please log</w:t>
      </w:r>
      <w:r w:rsidR="00C91A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approximately </w:t>
      </w:r>
      <w:r w:rsidR="002934CE">
        <w:rPr>
          <w:sz w:val="24"/>
          <w:szCs w:val="24"/>
        </w:rPr>
        <w:t>5</w:t>
      </w:r>
      <w:r>
        <w:rPr>
          <w:sz w:val="24"/>
          <w:szCs w:val="24"/>
        </w:rPr>
        <w:t xml:space="preserve"> minutes </w:t>
      </w:r>
      <w:r w:rsidR="00B87C98">
        <w:rPr>
          <w:sz w:val="24"/>
          <w:szCs w:val="24"/>
        </w:rPr>
        <w:t xml:space="preserve">before the webinar starts </w:t>
      </w:r>
      <w:r>
        <w:rPr>
          <w:sz w:val="24"/>
          <w:szCs w:val="24"/>
        </w:rPr>
        <w:t xml:space="preserve">to allow </w:t>
      </w:r>
      <w:r w:rsidR="00B87C98">
        <w:rPr>
          <w:sz w:val="24"/>
          <w:szCs w:val="24"/>
        </w:rPr>
        <w:t xml:space="preserve">time </w:t>
      </w:r>
      <w:r>
        <w:rPr>
          <w:sz w:val="24"/>
          <w:szCs w:val="24"/>
        </w:rPr>
        <w:t>for the extension to load.</w:t>
      </w:r>
      <w:bookmarkStart w:id="0" w:name="_GoBack"/>
      <w:bookmarkEnd w:id="0"/>
    </w:p>
    <w:p w14:paraId="4C4A6A06" w14:textId="77777777" w:rsidR="000644F5" w:rsidRDefault="000644F5" w:rsidP="00D83703">
      <w:pPr>
        <w:rPr>
          <w:b/>
          <w:sz w:val="24"/>
          <w:szCs w:val="24"/>
        </w:rPr>
      </w:pPr>
    </w:p>
    <w:p w14:paraId="5DD23B6C" w14:textId="77777777" w:rsidR="00B87C98" w:rsidRDefault="00B87C98" w:rsidP="00B87C98">
      <w:pPr>
        <w:rPr>
          <w:sz w:val="24"/>
          <w:szCs w:val="24"/>
        </w:rPr>
      </w:pPr>
      <w:r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 Click on the link provided in the meeting appointment</w:t>
      </w:r>
    </w:p>
    <w:p w14:paraId="653E96DE" w14:textId="77777777" w:rsidR="00B87C98" w:rsidRDefault="00B87C98" w:rsidP="00D83703">
      <w:pPr>
        <w:rPr>
          <w:b/>
          <w:sz w:val="24"/>
          <w:szCs w:val="24"/>
        </w:rPr>
      </w:pPr>
    </w:p>
    <w:p w14:paraId="2D2EAD6C" w14:textId="77777777" w:rsidR="00D83703" w:rsidRDefault="00D83703" w:rsidP="00D837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C16DA1C" wp14:editId="13BA5671">
            <wp:simplePos x="0" y="0"/>
            <wp:positionH relativeFrom="column">
              <wp:posOffset>1981200</wp:posOffset>
            </wp:positionH>
            <wp:positionV relativeFrom="paragraph">
              <wp:posOffset>10795</wp:posOffset>
            </wp:positionV>
            <wp:extent cx="421949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457" y="21414"/>
                <wp:lineTo x="2145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igni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49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Step </w:t>
      </w:r>
      <w:r w:rsidR="0095543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Sign in.</w:t>
      </w:r>
      <w:r>
        <w:rPr>
          <w:sz w:val="24"/>
          <w:szCs w:val="24"/>
        </w:rPr>
        <w:tab/>
      </w:r>
    </w:p>
    <w:p w14:paraId="72BFDBDA" w14:textId="77777777" w:rsidR="00D83703" w:rsidRDefault="00D83703" w:rsidP="00D83703">
      <w:pPr>
        <w:rPr>
          <w:sz w:val="24"/>
          <w:szCs w:val="24"/>
        </w:rPr>
      </w:pPr>
    </w:p>
    <w:p w14:paraId="45622F4F" w14:textId="77777777" w:rsidR="00C46E2B" w:rsidRPr="00C46E2B" w:rsidRDefault="00D83703" w:rsidP="00C46E2B">
      <w:pPr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92E0AD" wp14:editId="13C22C76">
            <wp:simplePos x="0" y="0"/>
            <wp:positionH relativeFrom="column">
              <wp:posOffset>2657475</wp:posOffset>
            </wp:positionH>
            <wp:positionV relativeFrom="paragraph">
              <wp:posOffset>296545</wp:posOffset>
            </wp:positionV>
            <wp:extent cx="3840088" cy="2286000"/>
            <wp:effectExtent l="0" t="0" r="8255" b="0"/>
            <wp:wrapTight wrapText="bothSides">
              <wp:wrapPolygon edited="0">
                <wp:start x="0" y="0"/>
                <wp:lineTo x="0" y="21420"/>
                <wp:lineTo x="21539" y="21420"/>
                <wp:lineTo x="2153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om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88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DBFF1" w14:textId="77777777" w:rsidR="00D83703" w:rsidRDefault="00D83703" w:rsidP="00C46E2B">
      <w:pPr>
        <w:rPr>
          <w:b/>
          <w:sz w:val="24"/>
          <w:szCs w:val="24"/>
        </w:rPr>
      </w:pPr>
    </w:p>
    <w:p w14:paraId="24795D04" w14:textId="77777777" w:rsidR="00D83703" w:rsidRDefault="00D83703" w:rsidP="00C46E2B">
      <w:pPr>
        <w:rPr>
          <w:b/>
          <w:sz w:val="24"/>
          <w:szCs w:val="24"/>
        </w:rPr>
      </w:pPr>
    </w:p>
    <w:p w14:paraId="5EF21B79" w14:textId="77777777" w:rsidR="00D83703" w:rsidRDefault="00D83703" w:rsidP="00C46E2B">
      <w:pPr>
        <w:rPr>
          <w:b/>
          <w:sz w:val="24"/>
          <w:szCs w:val="24"/>
        </w:rPr>
      </w:pPr>
    </w:p>
    <w:p w14:paraId="0914D391" w14:textId="77777777" w:rsidR="00D83703" w:rsidRDefault="00D83703" w:rsidP="00C46E2B">
      <w:pPr>
        <w:rPr>
          <w:b/>
          <w:sz w:val="24"/>
          <w:szCs w:val="24"/>
        </w:rPr>
      </w:pPr>
    </w:p>
    <w:p w14:paraId="7F0516A6" w14:textId="77777777" w:rsidR="00D83703" w:rsidRDefault="00D83703" w:rsidP="00C46E2B">
      <w:pPr>
        <w:rPr>
          <w:b/>
          <w:sz w:val="24"/>
          <w:szCs w:val="24"/>
        </w:rPr>
      </w:pPr>
    </w:p>
    <w:p w14:paraId="0142C842" w14:textId="77777777" w:rsidR="00D83703" w:rsidRDefault="00D83703" w:rsidP="00C46E2B">
      <w:pPr>
        <w:rPr>
          <w:b/>
          <w:sz w:val="24"/>
          <w:szCs w:val="24"/>
        </w:rPr>
      </w:pPr>
    </w:p>
    <w:p w14:paraId="7A093974" w14:textId="77777777" w:rsidR="00D83703" w:rsidRDefault="00D83703" w:rsidP="00C46E2B">
      <w:pPr>
        <w:rPr>
          <w:b/>
          <w:sz w:val="24"/>
          <w:szCs w:val="24"/>
        </w:rPr>
      </w:pPr>
    </w:p>
    <w:p w14:paraId="4EEE2129" w14:textId="77777777" w:rsidR="00D83703" w:rsidRDefault="00D83703" w:rsidP="00C46E2B">
      <w:pPr>
        <w:rPr>
          <w:b/>
          <w:sz w:val="24"/>
          <w:szCs w:val="24"/>
        </w:rPr>
      </w:pPr>
    </w:p>
    <w:p w14:paraId="207AF73D" w14:textId="77777777" w:rsidR="00D83703" w:rsidRDefault="00D83703" w:rsidP="00C46E2B">
      <w:pPr>
        <w:rPr>
          <w:b/>
          <w:sz w:val="24"/>
          <w:szCs w:val="24"/>
        </w:rPr>
      </w:pPr>
    </w:p>
    <w:p w14:paraId="286BB4BB" w14:textId="77777777" w:rsidR="000644F5" w:rsidRDefault="000644F5" w:rsidP="00C46E2B">
      <w:pPr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1B3055A7" wp14:editId="2852B6A5">
            <wp:simplePos x="0" y="0"/>
            <wp:positionH relativeFrom="column">
              <wp:posOffset>2324100</wp:posOffset>
            </wp:positionH>
            <wp:positionV relativeFrom="paragraph">
              <wp:posOffset>221615</wp:posOffset>
            </wp:positionV>
            <wp:extent cx="3839845" cy="2286000"/>
            <wp:effectExtent l="0" t="0" r="8255" b="0"/>
            <wp:wrapTight wrapText="bothSides">
              <wp:wrapPolygon edited="0">
                <wp:start x="0" y="0"/>
                <wp:lineTo x="0" y="21420"/>
                <wp:lineTo x="21539" y="21420"/>
                <wp:lineTo x="215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rom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84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12E0B" w14:textId="77777777" w:rsidR="00C46E2B" w:rsidRDefault="00D83703" w:rsidP="00C46E2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Step </w:t>
      </w:r>
      <w:r w:rsidR="008E73A1">
        <w:rPr>
          <w:b/>
          <w:sz w:val="24"/>
          <w:szCs w:val="24"/>
        </w:rPr>
        <w:t>3</w:t>
      </w:r>
      <w:r w:rsidR="00C46E2B">
        <w:rPr>
          <w:b/>
          <w:sz w:val="24"/>
          <w:szCs w:val="24"/>
        </w:rPr>
        <w:t>:</w:t>
      </w:r>
      <w:r w:rsidR="00DC6B31">
        <w:rPr>
          <w:sz w:val="24"/>
          <w:szCs w:val="24"/>
        </w:rPr>
        <w:t xml:space="preserve">  Click the green </w:t>
      </w:r>
      <w:r w:rsidR="00C46E2B" w:rsidRPr="000D61CE">
        <w:rPr>
          <w:rFonts w:ascii="Arial" w:hAnsi="Arial" w:cs="Arial"/>
          <w:color w:val="0000FF"/>
          <w:sz w:val="23"/>
          <w:szCs w:val="23"/>
        </w:rPr>
        <w:t>Add WebEx</w:t>
      </w:r>
      <w:r w:rsidR="00C46E2B">
        <w:rPr>
          <w:sz w:val="24"/>
          <w:szCs w:val="24"/>
        </w:rPr>
        <w:t xml:space="preserve"> button</w:t>
      </w:r>
    </w:p>
    <w:p w14:paraId="13503A1C" w14:textId="77777777" w:rsidR="00C46E2B" w:rsidRDefault="00C46E2B" w:rsidP="00C46E2B">
      <w:pPr>
        <w:rPr>
          <w:sz w:val="24"/>
          <w:szCs w:val="24"/>
        </w:rPr>
      </w:pPr>
    </w:p>
    <w:p w14:paraId="07D1FD0C" w14:textId="77777777" w:rsidR="00C46E2B" w:rsidRDefault="00C46E2B" w:rsidP="00C46E2B">
      <w:pPr>
        <w:rPr>
          <w:sz w:val="24"/>
          <w:szCs w:val="24"/>
        </w:rPr>
      </w:pPr>
    </w:p>
    <w:p w14:paraId="1DE563AB" w14:textId="77777777" w:rsidR="00D83703" w:rsidRDefault="00D83703" w:rsidP="00C46E2B">
      <w:pPr>
        <w:rPr>
          <w:b/>
          <w:sz w:val="24"/>
          <w:szCs w:val="24"/>
        </w:rPr>
      </w:pPr>
    </w:p>
    <w:p w14:paraId="042D5457" w14:textId="77777777" w:rsidR="00D83703" w:rsidRDefault="00D83703" w:rsidP="00C46E2B">
      <w:pPr>
        <w:rPr>
          <w:b/>
          <w:sz w:val="24"/>
          <w:szCs w:val="24"/>
        </w:rPr>
      </w:pPr>
    </w:p>
    <w:p w14:paraId="5A095071" w14:textId="77777777" w:rsidR="00D83703" w:rsidRDefault="00D83703" w:rsidP="00C46E2B">
      <w:pPr>
        <w:rPr>
          <w:b/>
          <w:sz w:val="24"/>
          <w:szCs w:val="24"/>
        </w:rPr>
      </w:pPr>
    </w:p>
    <w:p w14:paraId="325FD9CA" w14:textId="77777777" w:rsidR="00D83703" w:rsidRDefault="00D83703" w:rsidP="00C46E2B">
      <w:pPr>
        <w:rPr>
          <w:b/>
          <w:sz w:val="24"/>
          <w:szCs w:val="24"/>
        </w:rPr>
      </w:pPr>
    </w:p>
    <w:p w14:paraId="2232F2F3" w14:textId="77777777" w:rsidR="00D83703" w:rsidRDefault="00D83703" w:rsidP="00C46E2B">
      <w:pPr>
        <w:rPr>
          <w:b/>
          <w:sz w:val="24"/>
          <w:szCs w:val="24"/>
        </w:rPr>
      </w:pPr>
    </w:p>
    <w:p w14:paraId="179F2295" w14:textId="77777777" w:rsidR="00D83703" w:rsidRDefault="00D83703" w:rsidP="00C46E2B">
      <w:pPr>
        <w:rPr>
          <w:b/>
          <w:sz w:val="24"/>
          <w:szCs w:val="24"/>
        </w:rPr>
      </w:pPr>
    </w:p>
    <w:p w14:paraId="4EFE5A7C" w14:textId="77777777" w:rsidR="00C46E2B" w:rsidRPr="00D83703" w:rsidRDefault="00D83703" w:rsidP="00C46E2B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8359CA8" wp14:editId="0BC77BCD">
            <wp:simplePos x="0" y="0"/>
            <wp:positionH relativeFrom="margin">
              <wp:posOffset>2610833</wp:posOffset>
            </wp:positionH>
            <wp:positionV relativeFrom="paragraph">
              <wp:posOffset>0</wp:posOffset>
            </wp:positionV>
            <wp:extent cx="3886200" cy="2500879"/>
            <wp:effectExtent l="0" t="0" r="0" b="0"/>
            <wp:wrapTight wrapText="bothSides">
              <wp:wrapPolygon edited="0">
                <wp:start x="0" y="0"/>
                <wp:lineTo x="0" y="21392"/>
                <wp:lineTo x="21494" y="21392"/>
                <wp:lineTo x="2149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rome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00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B">
        <w:rPr>
          <w:b/>
          <w:sz w:val="24"/>
          <w:szCs w:val="24"/>
        </w:rPr>
        <w:t xml:space="preserve">Step </w:t>
      </w:r>
      <w:r w:rsidR="008E73A1">
        <w:rPr>
          <w:b/>
          <w:sz w:val="24"/>
          <w:szCs w:val="24"/>
        </w:rPr>
        <w:t>4</w:t>
      </w:r>
      <w:r w:rsidR="00C46E2B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Click the blue </w:t>
      </w:r>
      <w:r w:rsidRPr="006E73F7">
        <w:rPr>
          <w:rFonts w:ascii="Arial" w:hAnsi="Arial" w:cs="Arial"/>
          <w:color w:val="0000FF"/>
          <w:sz w:val="23"/>
          <w:szCs w:val="23"/>
        </w:rPr>
        <w:t>+ ADD TO</w:t>
      </w:r>
      <w:r w:rsidRPr="006E73F7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button</w:t>
      </w:r>
    </w:p>
    <w:p w14:paraId="0EE23545" w14:textId="77777777" w:rsidR="00C46E2B" w:rsidRDefault="00C46E2B" w:rsidP="00C46E2B">
      <w:pPr>
        <w:rPr>
          <w:b/>
          <w:sz w:val="24"/>
          <w:szCs w:val="24"/>
        </w:rPr>
      </w:pPr>
    </w:p>
    <w:p w14:paraId="172252F6" w14:textId="77777777" w:rsidR="00C46E2B" w:rsidRDefault="00C46E2B" w:rsidP="00C46E2B">
      <w:pPr>
        <w:rPr>
          <w:b/>
          <w:sz w:val="24"/>
          <w:szCs w:val="24"/>
        </w:rPr>
      </w:pPr>
    </w:p>
    <w:p w14:paraId="1AD5785E" w14:textId="77777777" w:rsidR="00C46E2B" w:rsidRDefault="00C46E2B" w:rsidP="00C46E2B">
      <w:pPr>
        <w:rPr>
          <w:b/>
          <w:sz w:val="24"/>
          <w:szCs w:val="24"/>
        </w:rPr>
      </w:pPr>
    </w:p>
    <w:p w14:paraId="0A776F31" w14:textId="77777777" w:rsidR="00C46E2B" w:rsidRDefault="00C46E2B" w:rsidP="00C46E2B">
      <w:pPr>
        <w:rPr>
          <w:b/>
          <w:sz w:val="24"/>
          <w:szCs w:val="24"/>
        </w:rPr>
      </w:pPr>
    </w:p>
    <w:p w14:paraId="22F15164" w14:textId="77777777" w:rsidR="00C46E2B" w:rsidRDefault="00C46E2B" w:rsidP="00C46E2B">
      <w:pPr>
        <w:rPr>
          <w:b/>
          <w:sz w:val="24"/>
          <w:szCs w:val="24"/>
        </w:rPr>
      </w:pPr>
    </w:p>
    <w:p w14:paraId="1ECC31B6" w14:textId="77777777" w:rsidR="00C46E2B" w:rsidRDefault="00C46E2B" w:rsidP="00C46E2B">
      <w:pPr>
        <w:rPr>
          <w:b/>
          <w:sz w:val="24"/>
          <w:szCs w:val="24"/>
        </w:rPr>
      </w:pPr>
    </w:p>
    <w:p w14:paraId="1A9BD86E" w14:textId="77777777" w:rsidR="00C46E2B" w:rsidRDefault="00C46E2B" w:rsidP="00C46E2B">
      <w:pPr>
        <w:rPr>
          <w:b/>
          <w:sz w:val="24"/>
          <w:szCs w:val="24"/>
        </w:rPr>
      </w:pPr>
    </w:p>
    <w:p w14:paraId="67CAA81C" w14:textId="77777777" w:rsidR="00C46E2B" w:rsidRDefault="00C46E2B" w:rsidP="00C46E2B">
      <w:pPr>
        <w:rPr>
          <w:b/>
          <w:sz w:val="24"/>
          <w:szCs w:val="24"/>
        </w:rPr>
      </w:pPr>
    </w:p>
    <w:p w14:paraId="64A02432" w14:textId="77777777" w:rsidR="000644F5" w:rsidRDefault="000644F5" w:rsidP="00C46E2B">
      <w:pPr>
        <w:rPr>
          <w:b/>
          <w:sz w:val="24"/>
          <w:szCs w:val="24"/>
        </w:rPr>
      </w:pPr>
    </w:p>
    <w:p w14:paraId="6E996CD3" w14:textId="77777777" w:rsidR="00C46E2B" w:rsidRDefault="00DC6B31" w:rsidP="00C46E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EE525BC" wp14:editId="37E59B54">
            <wp:simplePos x="0" y="0"/>
            <wp:positionH relativeFrom="column">
              <wp:posOffset>2589133</wp:posOffset>
            </wp:positionH>
            <wp:positionV relativeFrom="paragraph">
              <wp:posOffset>10160</wp:posOffset>
            </wp:positionV>
            <wp:extent cx="3886200" cy="2504539"/>
            <wp:effectExtent l="0" t="0" r="0" b="0"/>
            <wp:wrapTight wrapText="bothSides">
              <wp:wrapPolygon edited="0">
                <wp:start x="0" y="0"/>
                <wp:lineTo x="0" y="21359"/>
                <wp:lineTo x="21494" y="21359"/>
                <wp:lineTo x="214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ome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50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703">
        <w:rPr>
          <w:b/>
          <w:sz w:val="24"/>
          <w:szCs w:val="24"/>
        </w:rPr>
        <w:t xml:space="preserve">Step </w:t>
      </w:r>
      <w:r w:rsidR="008E73A1">
        <w:rPr>
          <w:b/>
          <w:sz w:val="24"/>
          <w:szCs w:val="24"/>
        </w:rPr>
        <w:t>5</w:t>
      </w:r>
      <w:r w:rsidR="00C46E2B" w:rsidRPr="00D83703">
        <w:rPr>
          <w:b/>
          <w:sz w:val="24"/>
          <w:szCs w:val="24"/>
        </w:rPr>
        <w:t xml:space="preserve">:  </w:t>
      </w:r>
      <w:r w:rsidR="00075237">
        <w:rPr>
          <w:sz w:val="24"/>
          <w:szCs w:val="24"/>
        </w:rPr>
        <w:t xml:space="preserve">Click the </w:t>
      </w:r>
      <w:r w:rsidR="00D83703" w:rsidRPr="006E73F7">
        <w:rPr>
          <w:rFonts w:ascii="Arial" w:hAnsi="Arial" w:cs="Arial"/>
          <w:color w:val="0000FF"/>
          <w:sz w:val="23"/>
          <w:szCs w:val="23"/>
        </w:rPr>
        <w:t>Add</w:t>
      </w:r>
      <w:r w:rsidR="00D83703">
        <w:rPr>
          <w:sz w:val="24"/>
          <w:szCs w:val="24"/>
        </w:rPr>
        <w:t xml:space="preserve"> button</w:t>
      </w:r>
    </w:p>
    <w:p w14:paraId="0EF0D29E" w14:textId="77777777" w:rsidR="00DC6B31" w:rsidRDefault="00DC6B31" w:rsidP="00C46E2B">
      <w:pPr>
        <w:rPr>
          <w:sz w:val="24"/>
          <w:szCs w:val="24"/>
        </w:rPr>
      </w:pPr>
    </w:p>
    <w:p w14:paraId="47CCA388" w14:textId="77777777" w:rsidR="00DC6B31" w:rsidRDefault="00DC6B31" w:rsidP="00C46E2B">
      <w:pPr>
        <w:rPr>
          <w:sz w:val="24"/>
          <w:szCs w:val="24"/>
        </w:rPr>
      </w:pPr>
    </w:p>
    <w:p w14:paraId="10AA71B9" w14:textId="77777777" w:rsidR="00DC6B31" w:rsidRDefault="00DC6B31" w:rsidP="00C46E2B">
      <w:pPr>
        <w:rPr>
          <w:sz w:val="24"/>
          <w:szCs w:val="24"/>
        </w:rPr>
      </w:pPr>
    </w:p>
    <w:p w14:paraId="75D98D76" w14:textId="77777777" w:rsidR="00DC6B31" w:rsidRDefault="00DC6B31" w:rsidP="00C46E2B">
      <w:pPr>
        <w:rPr>
          <w:sz w:val="24"/>
          <w:szCs w:val="24"/>
        </w:rPr>
      </w:pPr>
    </w:p>
    <w:p w14:paraId="3614DE1B" w14:textId="77777777" w:rsidR="00DC6B31" w:rsidRDefault="00DC6B31" w:rsidP="00C46E2B">
      <w:pPr>
        <w:rPr>
          <w:sz w:val="24"/>
          <w:szCs w:val="24"/>
        </w:rPr>
      </w:pPr>
    </w:p>
    <w:p w14:paraId="59997D8F" w14:textId="77777777" w:rsidR="00DC6B31" w:rsidRDefault="00DC6B31" w:rsidP="00C46E2B">
      <w:pPr>
        <w:rPr>
          <w:sz w:val="24"/>
          <w:szCs w:val="24"/>
        </w:rPr>
      </w:pPr>
    </w:p>
    <w:p w14:paraId="7072C94A" w14:textId="77777777" w:rsidR="00DC6B31" w:rsidRDefault="00DC6B31" w:rsidP="00C46E2B">
      <w:pPr>
        <w:rPr>
          <w:sz w:val="24"/>
          <w:szCs w:val="24"/>
        </w:rPr>
      </w:pPr>
    </w:p>
    <w:p w14:paraId="7EA0FCC3" w14:textId="77777777" w:rsidR="00DC6B31" w:rsidRDefault="00DC6B31" w:rsidP="00C46E2B">
      <w:pPr>
        <w:rPr>
          <w:sz w:val="24"/>
          <w:szCs w:val="24"/>
        </w:rPr>
      </w:pPr>
    </w:p>
    <w:p w14:paraId="010DBFCD" w14:textId="77777777" w:rsidR="00DC6B31" w:rsidRDefault="00DC6B31" w:rsidP="00C46E2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E84AD12" wp14:editId="42F07749">
            <wp:simplePos x="0" y="0"/>
            <wp:positionH relativeFrom="margin">
              <wp:posOffset>2560320</wp:posOffset>
            </wp:positionH>
            <wp:positionV relativeFrom="page">
              <wp:align>bottom</wp:align>
            </wp:positionV>
            <wp:extent cx="3886200" cy="299148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ll 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3D1CD" w14:textId="77777777" w:rsidR="00DC6B31" w:rsidRDefault="00DC6B31" w:rsidP="00DC6B31">
      <w:pPr>
        <w:rPr>
          <w:sz w:val="24"/>
          <w:szCs w:val="24"/>
        </w:rPr>
      </w:pPr>
      <w:r>
        <w:rPr>
          <w:b/>
          <w:sz w:val="24"/>
          <w:szCs w:val="24"/>
        </w:rPr>
        <w:t>Step 6:</w:t>
      </w:r>
      <w:r>
        <w:rPr>
          <w:sz w:val="24"/>
          <w:szCs w:val="24"/>
        </w:rPr>
        <w:t xml:space="preserve">  Once you are in the WebEx application, you will be prompted to select an option for how you would like to dial into the audio of the webinar.  Select the </w:t>
      </w:r>
      <w:r w:rsidRPr="006E73F7">
        <w:rPr>
          <w:rFonts w:ascii="Arial" w:hAnsi="Arial" w:cs="Arial"/>
          <w:color w:val="0000FF"/>
          <w:sz w:val="23"/>
          <w:szCs w:val="23"/>
        </w:rPr>
        <w:t>I Will Call In</w:t>
      </w:r>
      <w:r>
        <w:rPr>
          <w:sz w:val="24"/>
          <w:szCs w:val="24"/>
        </w:rPr>
        <w:t xml:space="preserve"> option</w:t>
      </w:r>
      <w:r w:rsidR="009229CA">
        <w:rPr>
          <w:sz w:val="24"/>
          <w:szCs w:val="24"/>
        </w:rPr>
        <w:t>. An access code and an Attendee ID will be assigned to you.</w:t>
      </w:r>
    </w:p>
    <w:p w14:paraId="67144D09" w14:textId="77777777" w:rsidR="00DC6B31" w:rsidRDefault="00DC6B31" w:rsidP="00DC6B31">
      <w:pPr>
        <w:rPr>
          <w:sz w:val="24"/>
          <w:szCs w:val="24"/>
        </w:rPr>
      </w:pPr>
    </w:p>
    <w:p w14:paraId="10DC3404" w14:textId="77777777" w:rsidR="00DC6B31" w:rsidRDefault="00DC6B31" w:rsidP="00DC6B31">
      <w:pPr>
        <w:rPr>
          <w:sz w:val="24"/>
          <w:szCs w:val="24"/>
        </w:rPr>
      </w:pPr>
    </w:p>
    <w:p w14:paraId="2B1A3A90" w14:textId="2D7BC47B" w:rsidR="00DC6B31" w:rsidRPr="00075237" w:rsidRDefault="00DC6B31" w:rsidP="00DC6B3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1E1D0D27" wp14:editId="5B8E5EA4">
            <wp:simplePos x="0" y="0"/>
            <wp:positionH relativeFrom="margin">
              <wp:posOffset>4174705</wp:posOffset>
            </wp:positionH>
            <wp:positionV relativeFrom="margin">
              <wp:posOffset>-215660</wp:posOffset>
            </wp:positionV>
            <wp:extent cx="2175179" cy="2820837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endee #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179" cy="2820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Step 7:  </w:t>
      </w:r>
      <w:r>
        <w:rPr>
          <w:sz w:val="24"/>
          <w:szCs w:val="24"/>
        </w:rPr>
        <w:t xml:space="preserve">Dial the phone number and enter the access code.  </w:t>
      </w:r>
      <w:r w:rsidRPr="000D61CE">
        <w:rPr>
          <w:b/>
          <w:sz w:val="24"/>
          <w:szCs w:val="24"/>
        </w:rPr>
        <w:t>When prompted by the automatic operator, enter the Attendee ID number.</w:t>
      </w:r>
      <w:r>
        <w:rPr>
          <w:sz w:val="24"/>
          <w:szCs w:val="24"/>
        </w:rPr>
        <w:t xml:space="preserve">  This will synch your computer with the audio and identify you in the attendee list. </w:t>
      </w:r>
    </w:p>
    <w:p w14:paraId="28455EF6" w14:textId="77777777" w:rsidR="00DC6B31" w:rsidRDefault="00DC6B31" w:rsidP="00DC6B31">
      <w:pPr>
        <w:rPr>
          <w:sz w:val="24"/>
          <w:szCs w:val="24"/>
        </w:rPr>
      </w:pPr>
    </w:p>
    <w:p w14:paraId="0858C323" w14:textId="77777777" w:rsidR="00DC6B31" w:rsidRPr="00D83703" w:rsidRDefault="00DC6B31" w:rsidP="00C46E2B">
      <w:pPr>
        <w:rPr>
          <w:sz w:val="24"/>
          <w:szCs w:val="24"/>
        </w:rPr>
      </w:pPr>
    </w:p>
    <w:sectPr w:rsidR="00DC6B31" w:rsidRPr="00D83703" w:rsidSect="00B87C9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2B"/>
    <w:rsid w:val="000644F5"/>
    <w:rsid w:val="00075237"/>
    <w:rsid w:val="000D61CE"/>
    <w:rsid w:val="00163F0D"/>
    <w:rsid w:val="002934CE"/>
    <w:rsid w:val="00501B58"/>
    <w:rsid w:val="006E73F7"/>
    <w:rsid w:val="007B5AF0"/>
    <w:rsid w:val="00834AF8"/>
    <w:rsid w:val="008E73A1"/>
    <w:rsid w:val="009229CA"/>
    <w:rsid w:val="00955430"/>
    <w:rsid w:val="00976668"/>
    <w:rsid w:val="009B2181"/>
    <w:rsid w:val="00A7333E"/>
    <w:rsid w:val="00AE620F"/>
    <w:rsid w:val="00B17126"/>
    <w:rsid w:val="00B465C9"/>
    <w:rsid w:val="00B87C98"/>
    <w:rsid w:val="00C46E2B"/>
    <w:rsid w:val="00C91AE2"/>
    <w:rsid w:val="00D83703"/>
    <w:rsid w:val="00DC6B31"/>
    <w:rsid w:val="00E052EA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E0D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2E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EA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F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F0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F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F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F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6C91C-FD9D-6346-87DF-1B33BF2F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290</Words>
  <Characters>1659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Accurti, Benjamin</dc:creator>
  <cp:keywords/>
  <dc:description/>
  <cp:lastModifiedBy>Microsoft Office User</cp:lastModifiedBy>
  <cp:revision>3</cp:revision>
  <dcterms:created xsi:type="dcterms:W3CDTF">2015-12-22T22:32:00Z</dcterms:created>
  <dcterms:modified xsi:type="dcterms:W3CDTF">2017-05-04T22:13:00Z</dcterms:modified>
</cp:coreProperties>
</file>