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A03CA" w14:textId="1F3B1D04" w:rsidR="00921220" w:rsidRPr="00921220" w:rsidRDefault="00A552B6" w:rsidP="00921220">
      <w:pPr>
        <w:spacing w:after="0" w:line="240" w:lineRule="auto"/>
        <w:jc w:val="center"/>
        <w:rPr>
          <w:rFonts w:ascii="Times New Roman" w:hAnsi="Times New Roman" w:cs="Times New Roman"/>
          <w:b/>
          <w:color w:val="1F4E79" w:themeColor="accent5" w:themeShade="80"/>
          <w:sz w:val="48"/>
          <w:szCs w:val="48"/>
        </w:rPr>
      </w:pPr>
      <w:r w:rsidRPr="00A552B6">
        <w:rPr>
          <w:rFonts w:ascii="Times New Roman" w:hAnsi="Times New Roman" w:cs="Times New Roman"/>
          <w:b/>
          <w:color w:val="1F4E79" w:themeColor="accent5" w:themeShade="80"/>
          <w:sz w:val="48"/>
          <w:szCs w:val="48"/>
        </w:rPr>
        <w:t xml:space="preserve">Barbara J. Miller, </w:t>
      </w:r>
      <w:proofErr w:type="spellStart"/>
      <w:r w:rsidRPr="00A552B6">
        <w:rPr>
          <w:rFonts w:ascii="Times New Roman" w:hAnsi="Times New Roman" w:cs="Times New Roman"/>
          <w:b/>
          <w:color w:val="1F4E79" w:themeColor="accent5" w:themeShade="80"/>
          <w:sz w:val="40"/>
          <w:szCs w:val="40"/>
        </w:rPr>
        <w:t>CEM</w:t>
      </w:r>
      <w:proofErr w:type="spellEnd"/>
      <w:r w:rsidRPr="00A552B6">
        <w:rPr>
          <w:rFonts w:ascii="Times New Roman" w:hAnsi="Times New Roman" w:cs="Times New Roman"/>
          <w:b/>
          <w:color w:val="1F4E79" w:themeColor="accent5" w:themeShade="80"/>
          <w:sz w:val="40"/>
          <w:szCs w:val="40"/>
        </w:rPr>
        <w:t>, CFM</w:t>
      </w:r>
    </w:p>
    <w:p w14:paraId="27E01B66" w14:textId="77777777" w:rsidR="00921220" w:rsidRPr="00921220" w:rsidRDefault="00921220" w:rsidP="00921220">
      <w:pPr>
        <w:pStyle w:val="BodyText"/>
        <w:rPr>
          <w:rFonts w:ascii="Times New Roman" w:hAnsi="Times New Roman" w:cs="Times New Roman"/>
          <w:b/>
          <w:sz w:val="24"/>
          <w:szCs w:val="24"/>
        </w:rPr>
      </w:pPr>
      <w:bookmarkStart w:id="0" w:name="_GoBack"/>
      <w:bookmarkEnd w:id="0"/>
    </w:p>
    <w:p w14:paraId="5B87E8AD" w14:textId="7A208A7D" w:rsidR="00921220" w:rsidRDefault="00921220" w:rsidP="00921220">
      <w:pPr>
        <w:pStyle w:val="BodyText"/>
        <w:ind w:right="218"/>
        <w:jc w:val="both"/>
        <w:rPr>
          <w:rFonts w:ascii="Times New Roman" w:hAnsi="Times New Roman" w:cs="Times New Roman"/>
          <w:sz w:val="24"/>
          <w:szCs w:val="24"/>
        </w:rPr>
      </w:pPr>
      <w:r w:rsidRPr="00921220">
        <w:rPr>
          <w:rFonts w:ascii="Times New Roman" w:hAnsi="Times New Roman" w:cs="Times New Roman"/>
          <w:sz w:val="24"/>
          <w:szCs w:val="24"/>
        </w:rPr>
        <w:t xml:space="preserve">Barbara Miller, </w:t>
      </w:r>
      <w:proofErr w:type="spellStart"/>
      <w:r w:rsidRPr="00921220">
        <w:rPr>
          <w:rFonts w:ascii="Times New Roman" w:hAnsi="Times New Roman" w:cs="Times New Roman"/>
          <w:sz w:val="24"/>
          <w:szCs w:val="24"/>
        </w:rPr>
        <w:t>CEM</w:t>
      </w:r>
      <w:proofErr w:type="spellEnd"/>
      <w:r w:rsidRPr="00921220">
        <w:rPr>
          <w:rFonts w:ascii="Times New Roman" w:hAnsi="Times New Roman" w:cs="Times New Roman"/>
          <w:sz w:val="24"/>
          <w:szCs w:val="24"/>
        </w:rPr>
        <w:t xml:space="preserve">, CFM is the Preparedness Division Manager for JH Consulting, LLC. Prior to joining </w:t>
      </w:r>
      <w:proofErr w:type="spellStart"/>
      <w:r w:rsidRPr="00921220">
        <w:rPr>
          <w:rFonts w:ascii="Times New Roman" w:hAnsi="Times New Roman" w:cs="Times New Roman"/>
          <w:sz w:val="24"/>
          <w:szCs w:val="24"/>
        </w:rPr>
        <w:t>JHC</w:t>
      </w:r>
      <w:proofErr w:type="spellEnd"/>
      <w:r w:rsidRPr="00921220">
        <w:rPr>
          <w:rFonts w:ascii="Times New Roman" w:hAnsi="Times New Roman" w:cs="Times New Roman"/>
          <w:sz w:val="24"/>
          <w:szCs w:val="24"/>
        </w:rPr>
        <w:t>, she served as the Director of Homeland Security and Emergency Management in Jefferson County, West Virginia. Jefferson County was one of the pilot-RNN</w:t>
      </w:r>
      <w:r w:rsidRPr="00921220">
        <w:rPr>
          <w:rFonts w:ascii="Times New Roman" w:hAnsi="Times New Roman" w:cs="Times New Roman"/>
          <w:spacing w:val="-12"/>
          <w:sz w:val="24"/>
          <w:szCs w:val="24"/>
        </w:rPr>
        <w:t xml:space="preserve"> </w:t>
      </w:r>
      <w:r w:rsidRPr="00921220">
        <w:rPr>
          <w:rFonts w:ascii="Times New Roman" w:hAnsi="Times New Roman" w:cs="Times New Roman"/>
          <w:sz w:val="24"/>
          <w:szCs w:val="24"/>
        </w:rPr>
        <w:t>Communities.</w:t>
      </w:r>
    </w:p>
    <w:p w14:paraId="4D6DDE10" w14:textId="77777777" w:rsidR="00921220" w:rsidRPr="00921220" w:rsidRDefault="00921220" w:rsidP="00921220">
      <w:pPr>
        <w:pStyle w:val="BodyText"/>
        <w:ind w:right="218"/>
        <w:jc w:val="both"/>
        <w:rPr>
          <w:rFonts w:ascii="Times New Roman" w:hAnsi="Times New Roman" w:cs="Times New Roman"/>
          <w:sz w:val="24"/>
          <w:szCs w:val="24"/>
        </w:rPr>
      </w:pPr>
    </w:p>
    <w:p w14:paraId="07F61FC6" w14:textId="0AECE102" w:rsidR="00921220" w:rsidRDefault="00921220" w:rsidP="00921220">
      <w:pPr>
        <w:pStyle w:val="BodyText"/>
        <w:ind w:right="239"/>
        <w:rPr>
          <w:rFonts w:ascii="Times New Roman" w:hAnsi="Times New Roman" w:cs="Times New Roman"/>
          <w:sz w:val="24"/>
          <w:szCs w:val="24"/>
        </w:rPr>
      </w:pPr>
      <w:r w:rsidRPr="00921220">
        <w:rPr>
          <w:rFonts w:ascii="Times New Roman" w:hAnsi="Times New Roman" w:cs="Times New Roman"/>
          <w:sz w:val="24"/>
          <w:szCs w:val="24"/>
        </w:rPr>
        <w:t>Barb brings 20 years of mitigation, risk and vulnerability assessment, CRS coordination, emergency operations, training, disaster recovery and community resiliency experience to NHMA. She is currently an instructor for the WV Division of Homeland Security and Emergency Management’s training division and has taught modules within the Disaster Risk Reduction curriculum with the Resilient Neighbors Network in the Natural Hazards Mitigation Association.</w:t>
      </w:r>
    </w:p>
    <w:p w14:paraId="3C80D15C" w14:textId="77777777" w:rsidR="00921220" w:rsidRPr="00921220" w:rsidRDefault="00921220" w:rsidP="00921220">
      <w:pPr>
        <w:pStyle w:val="BodyText"/>
        <w:ind w:right="239"/>
        <w:rPr>
          <w:rFonts w:ascii="Times New Roman" w:hAnsi="Times New Roman" w:cs="Times New Roman"/>
          <w:sz w:val="24"/>
          <w:szCs w:val="24"/>
        </w:rPr>
      </w:pPr>
    </w:p>
    <w:p w14:paraId="082DAA20" w14:textId="34EC82C6" w:rsidR="00921220" w:rsidRDefault="00921220" w:rsidP="00921220">
      <w:pPr>
        <w:pStyle w:val="BodyText"/>
        <w:ind w:right="209"/>
        <w:rPr>
          <w:rFonts w:ascii="Times New Roman" w:hAnsi="Times New Roman" w:cs="Times New Roman"/>
          <w:sz w:val="24"/>
          <w:szCs w:val="24"/>
        </w:rPr>
      </w:pPr>
      <w:r w:rsidRPr="00921220">
        <w:rPr>
          <w:rFonts w:ascii="Times New Roman" w:hAnsi="Times New Roman" w:cs="Times New Roman"/>
          <w:sz w:val="24"/>
          <w:szCs w:val="24"/>
        </w:rPr>
        <w:t>She serves as a member of the Industry Advisory Council (IAC) for American Public University System. As a member of the IAC, she is responsible for assisting university leadership evaluate current trends, employee needs, and industry best practices associated with Emergency Disaster Management (</w:t>
      </w:r>
      <w:proofErr w:type="spellStart"/>
      <w:r w:rsidRPr="00921220">
        <w:rPr>
          <w:rFonts w:ascii="Times New Roman" w:hAnsi="Times New Roman" w:cs="Times New Roman"/>
          <w:sz w:val="24"/>
          <w:szCs w:val="24"/>
        </w:rPr>
        <w:t>EDMG</w:t>
      </w:r>
      <w:proofErr w:type="spellEnd"/>
      <w:r w:rsidRPr="00921220">
        <w:rPr>
          <w:rFonts w:ascii="Times New Roman" w:hAnsi="Times New Roman" w:cs="Times New Roman"/>
          <w:sz w:val="24"/>
          <w:szCs w:val="24"/>
        </w:rPr>
        <w:t>) curriculum at APUS. She formerly served on the FEMA Region III Regional Advisory Council (</w:t>
      </w:r>
      <w:proofErr w:type="spellStart"/>
      <w:r w:rsidRPr="00921220">
        <w:rPr>
          <w:rFonts w:ascii="Times New Roman" w:hAnsi="Times New Roman" w:cs="Times New Roman"/>
          <w:sz w:val="24"/>
          <w:szCs w:val="24"/>
        </w:rPr>
        <w:t>RAC</w:t>
      </w:r>
      <w:proofErr w:type="spellEnd"/>
      <w:r w:rsidRPr="00921220">
        <w:rPr>
          <w:rFonts w:ascii="Times New Roman" w:hAnsi="Times New Roman" w:cs="Times New Roman"/>
          <w:sz w:val="24"/>
          <w:szCs w:val="24"/>
        </w:rPr>
        <w:t>).</w:t>
      </w:r>
    </w:p>
    <w:p w14:paraId="7061C34A" w14:textId="77777777" w:rsidR="00921220" w:rsidRPr="00921220" w:rsidRDefault="00921220" w:rsidP="00921220">
      <w:pPr>
        <w:pStyle w:val="BodyText"/>
        <w:ind w:right="209"/>
        <w:rPr>
          <w:rFonts w:ascii="Times New Roman" w:hAnsi="Times New Roman" w:cs="Times New Roman"/>
          <w:sz w:val="24"/>
          <w:szCs w:val="24"/>
        </w:rPr>
      </w:pPr>
    </w:p>
    <w:p w14:paraId="5AE45422" w14:textId="77777777" w:rsidR="00921220" w:rsidRPr="00921220" w:rsidRDefault="00921220" w:rsidP="00921220">
      <w:pPr>
        <w:pStyle w:val="BodyText"/>
        <w:ind w:right="96"/>
        <w:rPr>
          <w:rFonts w:ascii="Times New Roman" w:hAnsi="Times New Roman" w:cs="Times New Roman"/>
          <w:sz w:val="24"/>
          <w:szCs w:val="24"/>
        </w:rPr>
      </w:pPr>
      <w:r w:rsidRPr="00921220">
        <w:rPr>
          <w:rFonts w:ascii="Times New Roman" w:hAnsi="Times New Roman" w:cs="Times New Roman"/>
          <w:sz w:val="24"/>
          <w:szCs w:val="24"/>
        </w:rPr>
        <w:t xml:space="preserve">She is a past board member and lifetime member of the WV Floodplain Managers Association and a past chairman and lifetime member of the WV Emergency Management Council. While serving as a county- level emergency manager, she was named the 2012 West Virginia Emergency Manager of the Year. She is a member of </w:t>
      </w:r>
      <w:proofErr w:type="spellStart"/>
      <w:r w:rsidRPr="00921220">
        <w:rPr>
          <w:rFonts w:ascii="Times New Roman" w:hAnsi="Times New Roman" w:cs="Times New Roman"/>
          <w:sz w:val="24"/>
          <w:szCs w:val="24"/>
        </w:rPr>
        <w:t>IAEM</w:t>
      </w:r>
      <w:proofErr w:type="spellEnd"/>
      <w:r w:rsidRPr="00921220">
        <w:rPr>
          <w:rFonts w:ascii="Times New Roman" w:hAnsi="Times New Roman" w:cs="Times New Roman"/>
          <w:sz w:val="24"/>
          <w:szCs w:val="24"/>
        </w:rPr>
        <w:t xml:space="preserve"> and </w:t>
      </w:r>
      <w:proofErr w:type="spellStart"/>
      <w:r w:rsidRPr="00921220">
        <w:rPr>
          <w:rFonts w:ascii="Times New Roman" w:hAnsi="Times New Roman" w:cs="Times New Roman"/>
          <w:sz w:val="24"/>
          <w:szCs w:val="24"/>
        </w:rPr>
        <w:t>ASFPM</w:t>
      </w:r>
      <w:proofErr w:type="spellEnd"/>
      <w:r w:rsidRPr="00921220">
        <w:rPr>
          <w:rFonts w:ascii="Times New Roman" w:hAnsi="Times New Roman" w:cs="Times New Roman"/>
          <w:sz w:val="24"/>
          <w:szCs w:val="24"/>
        </w:rPr>
        <w:t>.</w:t>
      </w:r>
    </w:p>
    <w:p w14:paraId="12A818D0" w14:textId="55CC9085" w:rsidR="00C22726" w:rsidRDefault="00C22726" w:rsidP="00C22726">
      <w:pPr>
        <w:pStyle w:val="NormalWeb"/>
        <w:spacing w:before="0" w:beforeAutospacing="0" w:after="120" w:afterAutospacing="0"/>
        <w:rPr>
          <w:sz w:val="22"/>
          <w:szCs w:val="22"/>
        </w:rPr>
      </w:pPr>
    </w:p>
    <w:p w14:paraId="2300E2EB" w14:textId="740E194D" w:rsidR="00C22726" w:rsidRDefault="002D0FC4" w:rsidP="00C22726">
      <w:pPr>
        <w:pStyle w:val="NormalWeb"/>
        <w:spacing w:before="0" w:beforeAutospacing="0" w:after="120" w:afterAutospacing="0"/>
        <w:rPr>
          <w:sz w:val="22"/>
          <w:szCs w:val="22"/>
        </w:rPr>
      </w:pPr>
      <w:r>
        <w:rPr>
          <w:sz w:val="22"/>
          <w:szCs w:val="22"/>
        </w:rPr>
        <w:pict w14:anchorId="5BED8732">
          <v:rect id="_x0000_i1025" style="width:0;height:1.5pt" o:hralign="center" o:hrstd="t" o:hr="t" fillcolor="#a0a0a0" stroked="f"/>
        </w:pict>
      </w:r>
    </w:p>
    <w:p w14:paraId="23D1178F" w14:textId="63AA9AC8" w:rsidR="00C22726" w:rsidRPr="00C22726" w:rsidRDefault="00C22726" w:rsidP="00C22726">
      <w:pPr>
        <w:pStyle w:val="NormalWeb"/>
        <w:spacing w:before="0" w:beforeAutospacing="0" w:after="120" w:afterAutospacing="0"/>
        <w:rPr>
          <w:sz w:val="22"/>
          <w:szCs w:val="22"/>
        </w:rPr>
      </w:pPr>
    </w:p>
    <w:sectPr w:rsidR="00C22726" w:rsidRPr="00C22726" w:rsidSect="008A0230">
      <w:headerReference w:type="default" r:id="rId7"/>
      <w:footerReference w:type="default" r:id="rId8"/>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8C689" w14:textId="77777777" w:rsidR="002D0FC4" w:rsidRDefault="002D0FC4" w:rsidP="008A0230">
      <w:pPr>
        <w:spacing w:after="0" w:line="240" w:lineRule="auto"/>
      </w:pPr>
      <w:r>
        <w:separator/>
      </w:r>
    </w:p>
  </w:endnote>
  <w:endnote w:type="continuationSeparator" w:id="0">
    <w:p w14:paraId="6D7282E2" w14:textId="77777777" w:rsidR="002D0FC4" w:rsidRDefault="002D0FC4" w:rsidP="008A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919C" w14:textId="788F0137" w:rsidR="008A0230" w:rsidRPr="008A0230" w:rsidRDefault="008A0230">
    <w:pPr>
      <w:pStyle w:val="Footer"/>
      <w:rPr>
        <w:i/>
        <w:iCs/>
        <w:sz w:val="18"/>
        <w:szCs w:val="18"/>
      </w:rPr>
    </w:pPr>
    <w:r w:rsidRPr="008A0230">
      <w:rPr>
        <w:i/>
        <w:iCs/>
        <w:sz w:val="18"/>
        <w:szCs w:val="18"/>
      </w:rPr>
      <w:t>20</w:t>
    </w:r>
    <w:r w:rsidR="00B102ED">
      <w:rPr>
        <w:i/>
        <w:iCs/>
        <w:sz w:val="18"/>
        <w:szCs w:val="18"/>
      </w:rPr>
      <w:t>19</w:t>
    </w:r>
    <w:r w:rsidRPr="008A0230">
      <w:rPr>
        <w:i/>
        <w:iCs/>
        <w:sz w:val="18"/>
        <w:szCs w:val="18"/>
      </w:rPr>
      <w:t xml:space="preserve"> NHMA Board Biographies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EF850" w14:textId="77777777" w:rsidR="002D0FC4" w:rsidRDefault="002D0FC4" w:rsidP="008A0230">
      <w:pPr>
        <w:spacing w:after="0" w:line="240" w:lineRule="auto"/>
      </w:pPr>
      <w:r>
        <w:separator/>
      </w:r>
    </w:p>
  </w:footnote>
  <w:footnote w:type="continuationSeparator" w:id="0">
    <w:p w14:paraId="152B333F" w14:textId="77777777" w:rsidR="002D0FC4" w:rsidRDefault="002D0FC4" w:rsidP="008A0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24CC6" w14:textId="3B6B1B59" w:rsidR="008A0230" w:rsidRDefault="008A0230" w:rsidP="008A0230">
    <w:pPr>
      <w:pStyle w:val="Header"/>
      <w:jc w:val="center"/>
    </w:pPr>
    <w:r>
      <w:rPr>
        <w:noProof/>
      </w:rPr>
      <w:drawing>
        <wp:inline distT="0" distB="0" distL="0" distR="0" wp14:anchorId="7EE1B3E1" wp14:editId="72EAF94E">
          <wp:extent cx="1996307" cy="1047750"/>
          <wp:effectExtent l="0" t="0" r="4445"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395b7f-8ddd-44c7-83d7-fc2313c64bf9 NHMA Logo 2.jpg"/>
                  <pic:cNvPicPr/>
                </pic:nvPicPr>
                <pic:blipFill>
                  <a:blip r:embed="rId1">
                    <a:extLst>
                      <a:ext uri="{28A0092B-C50C-407E-A947-70E740481C1C}">
                        <a14:useLocalDpi xmlns:a14="http://schemas.microsoft.com/office/drawing/2010/main" val="0"/>
                      </a:ext>
                    </a:extLst>
                  </a:blip>
                  <a:stretch>
                    <a:fillRect/>
                  </a:stretch>
                </pic:blipFill>
                <pic:spPr>
                  <a:xfrm>
                    <a:off x="0" y="0"/>
                    <a:ext cx="2018864" cy="1059589"/>
                  </a:xfrm>
                  <a:prstGeom prst="rect">
                    <a:avLst/>
                  </a:prstGeom>
                </pic:spPr>
              </pic:pic>
            </a:graphicData>
          </a:graphic>
        </wp:inline>
      </w:drawing>
    </w:r>
  </w:p>
  <w:tbl>
    <w:tblPr>
      <w:tblStyle w:val="TableGrid"/>
      <w:tblW w:w="0" w:type="auto"/>
      <w:shd w:val="clear" w:color="auto" w:fill="0070C0"/>
      <w:tblLook w:val="04A0" w:firstRow="1" w:lastRow="0" w:firstColumn="1" w:lastColumn="0" w:noHBand="0" w:noVBand="1"/>
    </w:tblPr>
    <w:tblGrid>
      <w:gridCol w:w="9350"/>
    </w:tblGrid>
    <w:tr w:rsidR="008A0230" w:rsidRPr="008A0230" w14:paraId="3EDA0427" w14:textId="77777777" w:rsidTr="008A0230">
      <w:trPr>
        <w:trHeight w:val="80"/>
      </w:trPr>
      <w:tc>
        <w:tcPr>
          <w:tcW w:w="9350" w:type="dxa"/>
          <w:shd w:val="clear" w:color="auto" w:fill="0070C0"/>
        </w:tcPr>
        <w:p w14:paraId="30BC3214" w14:textId="77777777" w:rsidR="008A0230" w:rsidRPr="008A0230" w:rsidRDefault="008A0230" w:rsidP="008A0230">
          <w:pPr>
            <w:pStyle w:val="Header"/>
            <w:jc w:val="center"/>
            <w:rPr>
              <w:sz w:val="6"/>
              <w:szCs w:val="6"/>
            </w:rPr>
          </w:pPr>
        </w:p>
      </w:tc>
    </w:tr>
  </w:tbl>
  <w:p w14:paraId="17050279" w14:textId="77777777" w:rsidR="008A0230" w:rsidRDefault="008A0230" w:rsidP="008A02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21CFF"/>
    <w:multiLevelType w:val="multilevel"/>
    <w:tmpl w:val="3CAE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923C4"/>
    <w:multiLevelType w:val="multilevel"/>
    <w:tmpl w:val="AF0A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7F0E4F"/>
    <w:multiLevelType w:val="multilevel"/>
    <w:tmpl w:val="49524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30"/>
    <w:rsid w:val="000235BF"/>
    <w:rsid w:val="00052356"/>
    <w:rsid w:val="000D572F"/>
    <w:rsid w:val="00173189"/>
    <w:rsid w:val="001F6907"/>
    <w:rsid w:val="002D0FC4"/>
    <w:rsid w:val="00357706"/>
    <w:rsid w:val="00367B3E"/>
    <w:rsid w:val="00375FD8"/>
    <w:rsid w:val="003F7D87"/>
    <w:rsid w:val="0043428A"/>
    <w:rsid w:val="00465F52"/>
    <w:rsid w:val="00560820"/>
    <w:rsid w:val="00613AF3"/>
    <w:rsid w:val="00650AEE"/>
    <w:rsid w:val="006A6CC7"/>
    <w:rsid w:val="007C20AE"/>
    <w:rsid w:val="008A0230"/>
    <w:rsid w:val="00921220"/>
    <w:rsid w:val="009E2714"/>
    <w:rsid w:val="00A552B6"/>
    <w:rsid w:val="00B102ED"/>
    <w:rsid w:val="00BF5667"/>
    <w:rsid w:val="00C22726"/>
    <w:rsid w:val="00CD3653"/>
    <w:rsid w:val="00D71777"/>
    <w:rsid w:val="00D74E4D"/>
    <w:rsid w:val="00DB0F84"/>
    <w:rsid w:val="00ED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92B04"/>
  <w15:chartTrackingRefBased/>
  <w15:docId w15:val="{F56FA1EF-A856-4724-B73B-EC61814D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230"/>
    <w:pPr>
      <w:spacing w:after="160" w:line="259" w:lineRule="auto"/>
    </w:pPr>
  </w:style>
  <w:style w:type="paragraph" w:styleId="Heading2">
    <w:name w:val="heading 2"/>
    <w:basedOn w:val="Normal"/>
    <w:link w:val="Heading2Char"/>
    <w:uiPriority w:val="9"/>
    <w:qFormat/>
    <w:rsid w:val="000D57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230"/>
  </w:style>
  <w:style w:type="paragraph" w:styleId="Footer">
    <w:name w:val="footer"/>
    <w:basedOn w:val="Normal"/>
    <w:link w:val="FooterChar"/>
    <w:uiPriority w:val="99"/>
    <w:unhideWhenUsed/>
    <w:rsid w:val="008A0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230"/>
  </w:style>
  <w:style w:type="table" w:styleId="TableGrid">
    <w:name w:val="Table Grid"/>
    <w:basedOn w:val="TableNormal"/>
    <w:uiPriority w:val="39"/>
    <w:rsid w:val="008A0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102ED"/>
    <w:pPr>
      <w:widowControl w:val="0"/>
      <w:autoSpaceDE w:val="0"/>
      <w:autoSpaceDN w:val="0"/>
      <w:spacing w:after="0" w:line="240" w:lineRule="auto"/>
    </w:pPr>
    <w:rPr>
      <w:rFonts w:ascii="Segoe UI" w:eastAsia="Segoe UI" w:hAnsi="Segoe UI" w:cs="Segoe UI"/>
      <w:lang w:bidi="en-US"/>
    </w:rPr>
  </w:style>
  <w:style w:type="character" w:customStyle="1" w:styleId="BodyTextChar">
    <w:name w:val="Body Text Char"/>
    <w:basedOn w:val="DefaultParagraphFont"/>
    <w:link w:val="BodyText"/>
    <w:uiPriority w:val="1"/>
    <w:rsid w:val="00B102ED"/>
    <w:rPr>
      <w:rFonts w:ascii="Segoe UI" w:eastAsia="Segoe UI" w:hAnsi="Segoe UI" w:cs="Segoe UI"/>
      <w:lang w:bidi="en-US"/>
    </w:rPr>
  </w:style>
  <w:style w:type="character" w:customStyle="1" w:styleId="Heading2Char">
    <w:name w:val="Heading 2 Char"/>
    <w:basedOn w:val="DefaultParagraphFont"/>
    <w:link w:val="Heading2"/>
    <w:uiPriority w:val="9"/>
    <w:rsid w:val="000D57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57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2356"/>
    <w:rPr>
      <w:b/>
      <w:bCs/>
    </w:rPr>
  </w:style>
  <w:style w:type="character" w:styleId="Emphasis">
    <w:name w:val="Emphasis"/>
    <w:basedOn w:val="DefaultParagraphFont"/>
    <w:uiPriority w:val="20"/>
    <w:qFormat/>
    <w:rsid w:val="00052356"/>
    <w:rPr>
      <w:i/>
      <w:iCs/>
    </w:rPr>
  </w:style>
  <w:style w:type="paragraph" w:customStyle="1" w:styleId="first-child">
    <w:name w:val="first-child"/>
    <w:basedOn w:val="Normal"/>
    <w:rsid w:val="00D74E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child">
    <w:name w:val="last-child"/>
    <w:basedOn w:val="Normal"/>
    <w:rsid w:val="00D74E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4940">
      <w:bodyDiv w:val="1"/>
      <w:marLeft w:val="0"/>
      <w:marRight w:val="0"/>
      <w:marTop w:val="0"/>
      <w:marBottom w:val="0"/>
      <w:divBdr>
        <w:top w:val="none" w:sz="0" w:space="0" w:color="auto"/>
        <w:left w:val="none" w:sz="0" w:space="0" w:color="auto"/>
        <w:bottom w:val="none" w:sz="0" w:space="0" w:color="auto"/>
        <w:right w:val="none" w:sz="0" w:space="0" w:color="auto"/>
      </w:divBdr>
      <w:divsChild>
        <w:div w:id="228813261">
          <w:marLeft w:val="0"/>
          <w:marRight w:val="0"/>
          <w:marTop w:val="0"/>
          <w:marBottom w:val="0"/>
          <w:divBdr>
            <w:top w:val="none" w:sz="0" w:space="0" w:color="auto"/>
            <w:left w:val="none" w:sz="0" w:space="0" w:color="auto"/>
            <w:bottom w:val="none" w:sz="0" w:space="0" w:color="auto"/>
            <w:right w:val="none" w:sz="0" w:space="0" w:color="auto"/>
          </w:divBdr>
          <w:divsChild>
            <w:div w:id="605578491">
              <w:marLeft w:val="0"/>
              <w:marRight w:val="0"/>
              <w:marTop w:val="0"/>
              <w:marBottom w:val="0"/>
              <w:divBdr>
                <w:top w:val="none" w:sz="0" w:space="0" w:color="auto"/>
                <w:left w:val="none" w:sz="0" w:space="0" w:color="auto"/>
                <w:bottom w:val="none" w:sz="0" w:space="0" w:color="auto"/>
                <w:right w:val="none" w:sz="0" w:space="0" w:color="auto"/>
              </w:divBdr>
              <w:divsChild>
                <w:div w:id="491917297">
                  <w:marLeft w:val="0"/>
                  <w:marRight w:val="0"/>
                  <w:marTop w:val="0"/>
                  <w:marBottom w:val="0"/>
                  <w:divBdr>
                    <w:top w:val="none" w:sz="0" w:space="0" w:color="auto"/>
                    <w:left w:val="none" w:sz="0" w:space="0" w:color="auto"/>
                    <w:bottom w:val="none" w:sz="0" w:space="0" w:color="auto"/>
                    <w:right w:val="none" w:sz="0" w:space="0" w:color="auto"/>
                  </w:divBdr>
                  <w:divsChild>
                    <w:div w:id="4735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87601">
      <w:bodyDiv w:val="1"/>
      <w:marLeft w:val="0"/>
      <w:marRight w:val="0"/>
      <w:marTop w:val="0"/>
      <w:marBottom w:val="0"/>
      <w:divBdr>
        <w:top w:val="none" w:sz="0" w:space="0" w:color="auto"/>
        <w:left w:val="none" w:sz="0" w:space="0" w:color="auto"/>
        <w:bottom w:val="none" w:sz="0" w:space="0" w:color="auto"/>
        <w:right w:val="none" w:sz="0" w:space="0" w:color="auto"/>
      </w:divBdr>
    </w:div>
    <w:div w:id="807867404">
      <w:bodyDiv w:val="1"/>
      <w:marLeft w:val="0"/>
      <w:marRight w:val="0"/>
      <w:marTop w:val="0"/>
      <w:marBottom w:val="0"/>
      <w:divBdr>
        <w:top w:val="none" w:sz="0" w:space="0" w:color="auto"/>
        <w:left w:val="none" w:sz="0" w:space="0" w:color="auto"/>
        <w:bottom w:val="none" w:sz="0" w:space="0" w:color="auto"/>
        <w:right w:val="none" w:sz="0" w:space="0" w:color="auto"/>
      </w:divBdr>
      <w:divsChild>
        <w:div w:id="1121025638">
          <w:marLeft w:val="0"/>
          <w:marRight w:val="0"/>
          <w:marTop w:val="0"/>
          <w:marBottom w:val="0"/>
          <w:divBdr>
            <w:top w:val="none" w:sz="0" w:space="0" w:color="auto"/>
            <w:left w:val="none" w:sz="0" w:space="0" w:color="auto"/>
            <w:bottom w:val="none" w:sz="0" w:space="0" w:color="auto"/>
            <w:right w:val="none" w:sz="0" w:space="0" w:color="auto"/>
          </w:divBdr>
        </w:div>
      </w:divsChild>
    </w:div>
    <w:div w:id="1186748051">
      <w:bodyDiv w:val="1"/>
      <w:marLeft w:val="0"/>
      <w:marRight w:val="0"/>
      <w:marTop w:val="0"/>
      <w:marBottom w:val="0"/>
      <w:divBdr>
        <w:top w:val="none" w:sz="0" w:space="0" w:color="auto"/>
        <w:left w:val="none" w:sz="0" w:space="0" w:color="auto"/>
        <w:bottom w:val="none" w:sz="0" w:space="0" w:color="auto"/>
        <w:right w:val="none" w:sz="0" w:space="0" w:color="auto"/>
      </w:divBdr>
    </w:div>
    <w:div w:id="1291590539">
      <w:bodyDiv w:val="1"/>
      <w:marLeft w:val="0"/>
      <w:marRight w:val="0"/>
      <w:marTop w:val="0"/>
      <w:marBottom w:val="0"/>
      <w:divBdr>
        <w:top w:val="none" w:sz="0" w:space="0" w:color="auto"/>
        <w:left w:val="none" w:sz="0" w:space="0" w:color="auto"/>
        <w:bottom w:val="none" w:sz="0" w:space="0" w:color="auto"/>
        <w:right w:val="none" w:sz="0" w:space="0" w:color="auto"/>
      </w:divBdr>
      <w:divsChild>
        <w:div w:id="829055008">
          <w:marLeft w:val="0"/>
          <w:marRight w:val="0"/>
          <w:marTop w:val="0"/>
          <w:marBottom w:val="0"/>
          <w:divBdr>
            <w:top w:val="none" w:sz="0" w:space="0" w:color="auto"/>
            <w:left w:val="none" w:sz="0" w:space="0" w:color="auto"/>
            <w:bottom w:val="none" w:sz="0" w:space="0" w:color="auto"/>
            <w:right w:val="none" w:sz="0" w:space="0" w:color="auto"/>
          </w:divBdr>
        </w:div>
      </w:divsChild>
    </w:div>
    <w:div w:id="1338269215">
      <w:bodyDiv w:val="1"/>
      <w:marLeft w:val="0"/>
      <w:marRight w:val="0"/>
      <w:marTop w:val="0"/>
      <w:marBottom w:val="0"/>
      <w:divBdr>
        <w:top w:val="none" w:sz="0" w:space="0" w:color="auto"/>
        <w:left w:val="none" w:sz="0" w:space="0" w:color="auto"/>
        <w:bottom w:val="none" w:sz="0" w:space="0" w:color="auto"/>
        <w:right w:val="none" w:sz="0" w:space="0" w:color="auto"/>
      </w:divBdr>
    </w:div>
    <w:div w:id="1426724774">
      <w:bodyDiv w:val="1"/>
      <w:marLeft w:val="0"/>
      <w:marRight w:val="0"/>
      <w:marTop w:val="0"/>
      <w:marBottom w:val="0"/>
      <w:divBdr>
        <w:top w:val="none" w:sz="0" w:space="0" w:color="auto"/>
        <w:left w:val="none" w:sz="0" w:space="0" w:color="auto"/>
        <w:bottom w:val="none" w:sz="0" w:space="0" w:color="auto"/>
        <w:right w:val="none" w:sz="0" w:space="0" w:color="auto"/>
      </w:divBdr>
      <w:divsChild>
        <w:div w:id="1670671923">
          <w:marLeft w:val="0"/>
          <w:marRight w:val="0"/>
          <w:marTop w:val="0"/>
          <w:marBottom w:val="0"/>
          <w:divBdr>
            <w:top w:val="none" w:sz="0" w:space="0" w:color="auto"/>
            <w:left w:val="none" w:sz="0" w:space="0" w:color="auto"/>
            <w:bottom w:val="none" w:sz="0" w:space="0" w:color="auto"/>
            <w:right w:val="none" w:sz="0" w:space="0" w:color="auto"/>
          </w:divBdr>
        </w:div>
      </w:divsChild>
    </w:div>
    <w:div w:id="1859923386">
      <w:bodyDiv w:val="1"/>
      <w:marLeft w:val="0"/>
      <w:marRight w:val="0"/>
      <w:marTop w:val="0"/>
      <w:marBottom w:val="0"/>
      <w:divBdr>
        <w:top w:val="none" w:sz="0" w:space="0" w:color="auto"/>
        <w:left w:val="none" w:sz="0" w:space="0" w:color="auto"/>
        <w:bottom w:val="none" w:sz="0" w:space="0" w:color="auto"/>
        <w:right w:val="none" w:sz="0" w:space="0" w:color="auto"/>
      </w:divBdr>
    </w:div>
    <w:div w:id="2001542483">
      <w:bodyDiv w:val="1"/>
      <w:marLeft w:val="0"/>
      <w:marRight w:val="0"/>
      <w:marTop w:val="0"/>
      <w:marBottom w:val="0"/>
      <w:divBdr>
        <w:top w:val="none" w:sz="0" w:space="0" w:color="auto"/>
        <w:left w:val="none" w:sz="0" w:space="0" w:color="auto"/>
        <w:bottom w:val="none" w:sz="0" w:space="0" w:color="auto"/>
        <w:right w:val="none" w:sz="0" w:space="0" w:color="auto"/>
      </w:divBdr>
      <w:divsChild>
        <w:div w:id="820199922">
          <w:marLeft w:val="0"/>
          <w:marRight w:val="0"/>
          <w:marTop w:val="0"/>
          <w:marBottom w:val="0"/>
          <w:divBdr>
            <w:top w:val="none" w:sz="0" w:space="0" w:color="auto"/>
            <w:left w:val="none" w:sz="0" w:space="0" w:color="auto"/>
            <w:bottom w:val="none" w:sz="0" w:space="0" w:color="auto"/>
            <w:right w:val="none" w:sz="0" w:space="0" w:color="auto"/>
          </w:divBdr>
        </w:div>
      </w:divsChild>
    </w:div>
    <w:div w:id="2012831724">
      <w:bodyDiv w:val="1"/>
      <w:marLeft w:val="0"/>
      <w:marRight w:val="0"/>
      <w:marTop w:val="0"/>
      <w:marBottom w:val="0"/>
      <w:divBdr>
        <w:top w:val="none" w:sz="0" w:space="0" w:color="auto"/>
        <w:left w:val="none" w:sz="0" w:space="0" w:color="auto"/>
        <w:bottom w:val="none" w:sz="0" w:space="0" w:color="auto"/>
        <w:right w:val="none" w:sz="0" w:space="0" w:color="auto"/>
      </w:divBdr>
      <w:divsChild>
        <w:div w:id="297342253">
          <w:marLeft w:val="0"/>
          <w:marRight w:val="0"/>
          <w:marTop w:val="0"/>
          <w:marBottom w:val="0"/>
          <w:divBdr>
            <w:top w:val="none" w:sz="0" w:space="0" w:color="auto"/>
            <w:left w:val="none" w:sz="0" w:space="0" w:color="auto"/>
            <w:bottom w:val="none" w:sz="0" w:space="0" w:color="auto"/>
            <w:right w:val="none" w:sz="0" w:space="0" w:color="auto"/>
          </w:divBdr>
        </w:div>
      </w:divsChild>
    </w:div>
    <w:div w:id="2031758353">
      <w:bodyDiv w:val="1"/>
      <w:marLeft w:val="0"/>
      <w:marRight w:val="0"/>
      <w:marTop w:val="0"/>
      <w:marBottom w:val="0"/>
      <w:divBdr>
        <w:top w:val="none" w:sz="0" w:space="0" w:color="auto"/>
        <w:left w:val="none" w:sz="0" w:space="0" w:color="auto"/>
        <w:bottom w:val="none" w:sz="0" w:space="0" w:color="auto"/>
        <w:right w:val="none" w:sz="0" w:space="0" w:color="auto"/>
      </w:divBdr>
      <w:divsChild>
        <w:div w:id="1026833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Thiele</dc:creator>
  <cp:keywords/>
  <dc:description/>
  <cp:lastModifiedBy>Kim Thiele</cp:lastModifiedBy>
  <cp:revision>4</cp:revision>
  <dcterms:created xsi:type="dcterms:W3CDTF">2020-02-14T22:31:00Z</dcterms:created>
  <dcterms:modified xsi:type="dcterms:W3CDTF">2020-02-15T17:36:00Z</dcterms:modified>
</cp:coreProperties>
</file>